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0B" w:rsidRDefault="00B3240B" w:rsidP="00B3240B">
      <w:pPr>
        <w:spacing w:after="0"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მაღალმთიან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დასახლებაში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მცხოვრებთა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სტატუსის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მართვის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საბჭო</w:t>
      </w:r>
      <w:r>
        <w:rPr>
          <w:b/>
          <w:sz w:val="32"/>
          <w:szCs w:val="32"/>
          <w:lang w:val="en-US"/>
        </w:rPr>
        <w:t xml:space="preserve">,  </w:t>
      </w:r>
      <w:r>
        <w:rPr>
          <w:b/>
          <w:sz w:val="32"/>
          <w:szCs w:val="32"/>
        </w:rPr>
        <w:t>რიგით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,,</w:t>
      </w:r>
      <w:r w:rsidR="00060119">
        <w:rPr>
          <w:b/>
          <w:sz w:val="32"/>
          <w:szCs w:val="32"/>
          <w:lang w:val="ru-RU"/>
        </w:rPr>
        <w:t>9</w:t>
      </w:r>
      <w:r w:rsidR="00EF01FB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“   სხდომა</w:t>
      </w:r>
    </w:p>
    <w:p w:rsidR="00B3240B" w:rsidRDefault="00B3240B" w:rsidP="00B3240B">
      <w:pPr>
        <w:spacing w:after="0" w:line="276" w:lineRule="auto"/>
        <w:jc w:val="center"/>
        <w:rPr>
          <w:b/>
          <w:sz w:val="16"/>
          <w:szCs w:val="16"/>
        </w:rPr>
      </w:pPr>
    </w:p>
    <w:p w:rsidR="00B3240B" w:rsidRPr="006B6A4E" w:rsidRDefault="00B3240B" w:rsidP="00B3240B">
      <w:pPr>
        <w:spacing w:after="0" w:line="276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ascii="Sylfaen" w:hAnsi="Sylfaen" w:cs="Sylfaen"/>
          <w:b/>
          <w:sz w:val="28"/>
          <w:szCs w:val="28"/>
          <w:shd w:val="clear" w:color="auto" w:fill="FFFFFF"/>
        </w:rPr>
        <w:t>სხდომის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თარიღი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EF01FB">
        <w:rPr>
          <w:rFonts w:cs="Arial"/>
          <w:b/>
          <w:sz w:val="28"/>
          <w:szCs w:val="28"/>
          <w:shd w:val="clear" w:color="auto" w:fill="FFFFFF"/>
        </w:rPr>
        <w:t>12</w:t>
      </w:r>
      <w:r w:rsidR="003E6663">
        <w:rPr>
          <w:rFonts w:cs="Arial"/>
          <w:b/>
          <w:sz w:val="28"/>
          <w:szCs w:val="28"/>
          <w:shd w:val="clear" w:color="auto" w:fill="FFFFFF"/>
        </w:rPr>
        <w:t>.0</w:t>
      </w:r>
      <w:r w:rsidR="00EF01FB">
        <w:rPr>
          <w:rFonts w:cs="Arial"/>
          <w:b/>
          <w:sz w:val="28"/>
          <w:szCs w:val="28"/>
          <w:shd w:val="clear" w:color="auto" w:fill="FFFFFF"/>
        </w:rPr>
        <w:t>9</w:t>
      </w:r>
      <w:r w:rsidR="006B6A4E">
        <w:rPr>
          <w:rFonts w:ascii="Arial" w:hAnsi="Arial" w:cs="Arial"/>
          <w:b/>
          <w:sz w:val="28"/>
          <w:szCs w:val="28"/>
          <w:shd w:val="clear" w:color="auto" w:fill="FFFFFF"/>
        </w:rPr>
        <w:t>.2019</w:t>
      </w:r>
    </w:p>
    <w:p w:rsidR="00B3240B" w:rsidRDefault="00B3240B" w:rsidP="00B3240B">
      <w:pPr>
        <w:spacing w:after="0" w:line="276" w:lineRule="auto"/>
        <w:jc w:val="center"/>
        <w:rPr>
          <w:rFonts w:cs="Arial"/>
          <w:b/>
          <w:shd w:val="clear" w:color="auto" w:fill="FFFFFF"/>
        </w:rPr>
      </w:pPr>
    </w:p>
    <w:p w:rsidR="00B3240B" w:rsidRDefault="00B3240B" w:rsidP="00B3240B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b/>
          <w:shd w:val="clear" w:color="auto" w:fill="FFFFFF"/>
        </w:rPr>
        <w:t xml:space="preserve">        სხდომაზე 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cs="Arial"/>
          <w:b/>
          <w:shd w:val="clear" w:color="auto" w:fill="FFFFFF"/>
        </w:rPr>
        <w:t xml:space="preserve">სულ  </w:t>
      </w:r>
      <w:r>
        <w:rPr>
          <w:b/>
          <w:shd w:val="clear" w:color="auto" w:fill="FFFFFF"/>
        </w:rPr>
        <w:t>განხილულ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იქნა:</w:t>
      </w:r>
      <w:r>
        <w:rPr>
          <w:rFonts w:ascii="Arial" w:hAnsi="Arial" w:cs="Arial"/>
          <w:b/>
          <w:shd w:val="clear" w:color="auto" w:fill="FFFFFF"/>
        </w:rPr>
        <w:t>   </w:t>
      </w:r>
      <w:r>
        <w:rPr>
          <w:rFonts w:ascii="Sylfaen" w:hAnsi="Sylfaen" w:cs="Arial"/>
          <w:b/>
          <w:spacing w:val="-10"/>
          <w:w w:val="97"/>
        </w:rPr>
        <w:t>ახალციხის მუნიციპალიტეტის მაღალმთიან დასახლებათა ნუსხაში შეტანილ სოფლებში რეგისტრირებული მოსახლეობის</w:t>
      </w:r>
      <w:r w:rsidR="00203EF9">
        <w:rPr>
          <w:rFonts w:ascii="Sylfaen" w:hAnsi="Sylfaen" w:cs="Arial"/>
          <w:b/>
          <w:spacing w:val="-10"/>
          <w:w w:val="97"/>
        </w:rPr>
        <w:t xml:space="preserve">   </w:t>
      </w:r>
      <w:r w:rsidR="000D17CA">
        <w:rPr>
          <w:rFonts w:ascii="Sylfaen" w:hAnsi="Sylfaen" w:cs="Arial"/>
          <w:b/>
          <w:spacing w:val="-10"/>
          <w:w w:val="97"/>
        </w:rPr>
        <w:t>23</w:t>
      </w:r>
      <w:r>
        <w:rPr>
          <w:rFonts w:ascii="Sylfaen" w:hAnsi="Sylfaen" w:cs="Arial"/>
          <w:b/>
          <w:spacing w:val="-10"/>
          <w:w w:val="97"/>
        </w:rPr>
        <w:t xml:space="preserve"> (</w:t>
      </w:r>
      <w:r w:rsidR="00587DBE">
        <w:rPr>
          <w:rFonts w:ascii="Sylfaen" w:hAnsi="Sylfaen" w:cs="Arial"/>
          <w:b/>
          <w:spacing w:val="-10"/>
          <w:w w:val="97"/>
        </w:rPr>
        <w:t>ო</w:t>
      </w:r>
      <w:r w:rsidR="000D17CA">
        <w:rPr>
          <w:rFonts w:ascii="Sylfaen" w:hAnsi="Sylfaen" w:cs="Arial"/>
          <w:b/>
          <w:spacing w:val="-10"/>
          <w:w w:val="97"/>
        </w:rPr>
        <w:t>ცდასამი</w:t>
      </w:r>
      <w:r>
        <w:rPr>
          <w:rFonts w:ascii="Sylfaen" w:hAnsi="Sylfaen" w:cs="Arial"/>
          <w:b/>
          <w:spacing w:val="-10"/>
          <w:w w:val="97"/>
        </w:rPr>
        <w:t>)  განცხადება სტატუსის მინიჭების შესახებ.</w:t>
      </w:r>
    </w:p>
    <w:p w:rsidR="006B6A4E" w:rsidRDefault="00A51326" w:rsidP="006B6A4E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rFonts w:ascii="Sylfaen" w:hAnsi="Sylfaen" w:cs="Arial"/>
          <w:b/>
          <w:spacing w:val="-10"/>
          <w:w w:val="97"/>
        </w:rPr>
        <w:t xml:space="preserve">         მოქალაქეთა ინიციატივით წარმოდგენილი </w:t>
      </w:r>
      <w:r w:rsidR="000D17CA">
        <w:rPr>
          <w:rFonts w:ascii="Sylfaen" w:hAnsi="Sylfaen" w:cs="Arial"/>
          <w:b/>
          <w:spacing w:val="-10"/>
          <w:w w:val="97"/>
        </w:rPr>
        <w:t>23</w:t>
      </w:r>
      <w:r>
        <w:rPr>
          <w:rFonts w:ascii="Sylfaen" w:hAnsi="Sylfaen" w:cs="Arial"/>
          <w:b/>
          <w:spacing w:val="-10"/>
          <w:w w:val="97"/>
        </w:rPr>
        <w:t xml:space="preserve"> განცხადებიდან „საბჭომ“ დადებითი რეკომენდაცია გაუწია  </w:t>
      </w:r>
      <w:r w:rsidR="000D17CA">
        <w:rPr>
          <w:rFonts w:ascii="Sylfaen" w:hAnsi="Sylfaen" w:cs="Arial"/>
          <w:b/>
          <w:spacing w:val="-10"/>
          <w:w w:val="97"/>
        </w:rPr>
        <w:t>2</w:t>
      </w:r>
      <w:r w:rsidR="00EF01FB">
        <w:rPr>
          <w:rFonts w:ascii="Sylfaen" w:hAnsi="Sylfaen" w:cs="Arial"/>
          <w:b/>
          <w:spacing w:val="-10"/>
          <w:w w:val="97"/>
        </w:rPr>
        <w:t>3</w:t>
      </w:r>
      <w:r>
        <w:rPr>
          <w:rFonts w:ascii="Sylfaen" w:hAnsi="Sylfaen" w:cs="Arial"/>
          <w:b/>
          <w:spacing w:val="-10"/>
          <w:w w:val="97"/>
        </w:rPr>
        <w:t xml:space="preserve"> განმცხადებელს,  იმ  საფუძვლით, რომ მათ მიერ წარმოდგენილი დოკუმენტაცია და  განმცხადებელთა ფაქტობრივი მდგომარეობა  აკმაყოფილებს, საქართველოს მთავრობის 2015 წლის 19 ნოემბრის №591 დადგენილებით გათვალისწინებულ მოთხოვნებს</w:t>
      </w:r>
      <w:r w:rsidR="00EF01FB">
        <w:rPr>
          <w:rFonts w:ascii="Sylfaen" w:hAnsi="Sylfaen" w:cs="Arial"/>
          <w:b/>
          <w:spacing w:val="-10"/>
          <w:w w:val="97"/>
        </w:rPr>
        <w:t>.</w:t>
      </w:r>
      <w:r>
        <w:rPr>
          <w:rFonts w:ascii="Sylfaen" w:hAnsi="Sylfaen" w:cs="Arial"/>
          <w:b/>
          <w:spacing w:val="-10"/>
          <w:w w:val="97"/>
        </w:rPr>
        <w:t xml:space="preserve"> გათვალისწინებულ მოთხოვნებს.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82"/>
        <w:gridCol w:w="222"/>
        <w:gridCol w:w="222"/>
      </w:tblGrid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D8D8D8" w:fill="auto"/>
            <w:noWrap/>
            <w:vAlign w:val="bottom"/>
          </w:tcPr>
          <w:tbl>
            <w:tblPr>
              <w:tblW w:w="9026" w:type="dxa"/>
              <w:tblLook w:val="04A0" w:firstRow="1" w:lastRow="0" w:firstColumn="1" w:lastColumn="0" w:noHBand="0" w:noVBand="1"/>
            </w:tblPr>
            <w:tblGrid>
              <w:gridCol w:w="2609"/>
              <w:gridCol w:w="2983"/>
              <w:gridCol w:w="2774"/>
            </w:tblGrid>
            <w:tr w:rsidR="00EF01FB" w:rsidRPr="00EF01FB" w:rsidTr="00EF01FB">
              <w:trPr>
                <w:trHeight w:val="300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მარგო დანელიან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EF01FB" w:rsidRPr="00EF01FB" w:rsidTr="00EF01FB">
              <w:trPr>
                <w:trHeight w:val="300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 xml:space="preserve">ამალია </w:t>
                  </w:r>
                  <w:proofErr w:type="spellStart"/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იანუგოვი</w:t>
                  </w:r>
                  <w:proofErr w:type="spellEnd"/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EF01FB" w:rsidRPr="00EF01FB" w:rsidTr="00EF01FB">
              <w:trPr>
                <w:trHeight w:val="300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proofErr w:type="spellStart"/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სირან</w:t>
                  </w:r>
                  <w:proofErr w:type="spellEnd"/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 xml:space="preserve"> </w:t>
                  </w:r>
                  <w:proofErr w:type="spellStart"/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მათევოსიან</w:t>
                  </w:r>
                  <w:proofErr w:type="spellEnd"/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EF01FB" w:rsidRPr="00EF01FB" w:rsidTr="00EF01FB">
              <w:trPr>
                <w:trHeight w:val="300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სალომე მოდებაძე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EF01FB" w:rsidRPr="00EF01FB" w:rsidTr="00EF01FB">
              <w:trPr>
                <w:trHeight w:val="300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proofErr w:type="spellStart"/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ეფრუჰი</w:t>
                  </w:r>
                  <w:proofErr w:type="spellEnd"/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 xml:space="preserve"> ბაღდასარიან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EF01FB" w:rsidRPr="00EF01FB" w:rsidTr="00EF01FB">
              <w:trPr>
                <w:trHeight w:val="300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თემური გელაშვილი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EF01FB" w:rsidRPr="00EF01FB" w:rsidTr="00EF01FB">
              <w:trPr>
                <w:trHeight w:val="300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proofErr w:type="spellStart"/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ფედოსია</w:t>
                  </w:r>
                  <w:proofErr w:type="spellEnd"/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 xml:space="preserve"> გელაშვილი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EF01FB" w:rsidRPr="00EF01FB" w:rsidTr="00EF01FB">
              <w:trPr>
                <w:trHeight w:val="300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თენგიზ მელიქიძე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EF01FB" w:rsidRPr="00EF01FB" w:rsidTr="00EF01FB">
              <w:trPr>
                <w:trHeight w:val="300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proofErr w:type="spellStart"/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სეირან</w:t>
                  </w:r>
                  <w:proofErr w:type="spellEnd"/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 xml:space="preserve"> </w:t>
                  </w:r>
                  <w:proofErr w:type="spellStart"/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დალოგლანიან</w:t>
                  </w:r>
                  <w:proofErr w:type="spellEnd"/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  <w:bookmarkStart w:id="0" w:name="_GoBack"/>
                  <w:bookmarkEnd w:id="0"/>
                </w:p>
              </w:tc>
            </w:tr>
            <w:tr w:rsidR="00EF01FB" w:rsidRPr="00EF01FB" w:rsidTr="00EF01FB">
              <w:trPr>
                <w:trHeight w:val="300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მარინე ცნობილაძე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EF01FB" w:rsidRPr="00EF01FB" w:rsidTr="00EF01FB">
              <w:trPr>
                <w:trHeight w:val="300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შალვა კაპანაძე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EF01FB" w:rsidRPr="00EF01FB" w:rsidTr="00EF01FB">
              <w:trPr>
                <w:trHeight w:val="300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proofErr w:type="spellStart"/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მედეია</w:t>
                  </w:r>
                  <w:proofErr w:type="spellEnd"/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 xml:space="preserve"> ღუღუნიშვილი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EF01FB" w:rsidRPr="00EF01FB" w:rsidTr="00EF01FB">
              <w:trPr>
                <w:trHeight w:val="300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ზოია კედელაშვილი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EF01FB" w:rsidRPr="00EF01FB" w:rsidTr="00EF01FB">
              <w:trPr>
                <w:trHeight w:val="300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მინდია კაპანაძე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EF01FB" w:rsidRPr="00EF01FB" w:rsidTr="00EF01FB">
              <w:trPr>
                <w:trHeight w:val="300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proofErr w:type="spellStart"/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პოღოს</w:t>
                  </w:r>
                  <w:proofErr w:type="spellEnd"/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 xml:space="preserve"> </w:t>
                  </w:r>
                  <w:proofErr w:type="spellStart"/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აგაჯანიან</w:t>
                  </w:r>
                  <w:proofErr w:type="spellEnd"/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EF01FB" w:rsidRPr="00EF01FB" w:rsidTr="00EF01FB">
              <w:trPr>
                <w:trHeight w:val="300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მარიამი სართანია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მოთხოვნა</w:t>
                  </w:r>
                </w:p>
              </w:tc>
            </w:tr>
            <w:tr w:rsidR="00EF01FB" w:rsidRPr="00EF01FB" w:rsidTr="00EF01FB">
              <w:trPr>
                <w:trHeight w:val="300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proofErr w:type="spellStart"/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ვართითერ</w:t>
                  </w:r>
                  <w:proofErr w:type="spellEnd"/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 xml:space="preserve"> </w:t>
                  </w:r>
                  <w:proofErr w:type="spellStart"/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ინჯოიან</w:t>
                  </w:r>
                  <w:proofErr w:type="spellEnd"/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EF01FB" w:rsidRPr="00EF01FB" w:rsidTr="00EF01FB">
              <w:trPr>
                <w:trHeight w:val="300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ლაშა ნასყიდაშვილი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მოთხოვნა</w:t>
                  </w:r>
                </w:p>
              </w:tc>
            </w:tr>
            <w:tr w:rsidR="00EF01FB" w:rsidRPr="00EF01FB" w:rsidTr="00EF01FB">
              <w:trPr>
                <w:trHeight w:val="300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როინ ცალქალამანიძე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EF01FB" w:rsidRPr="00EF01FB" w:rsidTr="00EF01FB">
              <w:trPr>
                <w:trHeight w:val="300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lastRenderedPageBreak/>
                    <w:t>დადებითი რეკომენდაცია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ზვიადი მჭედლიძე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EF01FB" w:rsidRPr="00EF01FB" w:rsidTr="00EF01FB">
              <w:trPr>
                <w:trHeight w:val="300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ვარდო ივანიძე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EF01FB" w:rsidRPr="00EF01FB" w:rsidTr="00EF01FB">
              <w:trPr>
                <w:trHeight w:val="300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ოთარი მოთიაშვილი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EF01FB" w:rsidRPr="00EF01FB" w:rsidTr="00EF01FB">
              <w:trPr>
                <w:trHeight w:val="300"/>
              </w:trPr>
              <w:tc>
                <w:tcPr>
                  <w:tcW w:w="28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მალხაზ მოთიაშვილი</w:t>
                  </w:r>
                </w:p>
              </w:tc>
              <w:tc>
                <w:tcPr>
                  <w:tcW w:w="2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01FB" w:rsidRPr="00EF01FB" w:rsidRDefault="00EF01FB" w:rsidP="00EF01FB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EF01FB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</w:tbl>
          <w:p w:rsidR="00B21D03" w:rsidRPr="00B21D03" w:rsidRDefault="00B21D03" w:rsidP="00B21D0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D8D8D8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D8D8D8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8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EF01FB">
        <w:trPr>
          <w:trHeight w:val="300"/>
        </w:trPr>
        <w:tc>
          <w:tcPr>
            <w:tcW w:w="2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</w:tbl>
    <w:p w:rsidR="007C3986" w:rsidRDefault="007C3986"/>
    <w:sectPr w:rsidR="007C3986" w:rsidSect="000D17CA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6"/>
    <w:rsid w:val="00060119"/>
    <w:rsid w:val="000D17CA"/>
    <w:rsid w:val="00203EF9"/>
    <w:rsid w:val="00303788"/>
    <w:rsid w:val="003E6663"/>
    <w:rsid w:val="00587DBE"/>
    <w:rsid w:val="006B6A4E"/>
    <w:rsid w:val="007C3986"/>
    <w:rsid w:val="00992286"/>
    <w:rsid w:val="00A51326"/>
    <w:rsid w:val="00B21D03"/>
    <w:rsid w:val="00B3240B"/>
    <w:rsid w:val="00B73D69"/>
    <w:rsid w:val="00E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DA9A"/>
  <w15:chartTrackingRefBased/>
  <w15:docId w15:val="{32FB6852-1B2D-4D4F-A376-92114F9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2024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Bardzimadze</dc:creator>
  <cp:keywords/>
  <dc:description/>
  <cp:lastModifiedBy>Nana Tarkhnishvili</cp:lastModifiedBy>
  <cp:revision>17</cp:revision>
  <dcterms:created xsi:type="dcterms:W3CDTF">2018-11-02T11:17:00Z</dcterms:created>
  <dcterms:modified xsi:type="dcterms:W3CDTF">2019-09-12T13:52:00Z</dcterms:modified>
</cp:coreProperties>
</file>